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8F2B6">
      <w:pPr>
        <w:pStyle w:val="15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数学科学学院研究生综合考核安排</w:t>
      </w:r>
    </w:p>
    <w:p w14:paraId="68F1F608">
      <w:pPr>
        <w:pStyle w:val="15"/>
        <w:spacing w:line="500" w:lineRule="exact"/>
        <w:ind w:left="360" w:firstLine="0" w:firstLineChars="0"/>
        <w:jc w:val="center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p w14:paraId="478CFD39">
      <w:pPr>
        <w:shd w:val="clear" w:color="auto" w:fill="FFFFFF"/>
        <w:rPr>
          <w:rFonts w:ascii="仿宋" w:hAnsi="仿宋" w:eastAsia="仿宋"/>
          <w:color w:val="333333"/>
          <w:sz w:val="32"/>
          <w:szCs w:val="32"/>
        </w:rPr>
      </w:pPr>
      <w:r>
        <w:rPr>
          <w:rStyle w:val="12"/>
          <w:rFonts w:hint="eastAsia" w:ascii="仿宋" w:hAnsi="仿宋" w:eastAsia="仿宋"/>
          <w:color w:val="333333"/>
          <w:sz w:val="32"/>
          <w:szCs w:val="32"/>
        </w:rPr>
        <w:t>一、综合考核总体安排</w:t>
      </w:r>
    </w:p>
    <w:p w14:paraId="2221E105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Times New Roman"/>
          <w:color w:val="333333"/>
          <w:sz w:val="32"/>
          <w:szCs w:val="32"/>
        </w:rPr>
        <w:t>1.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综合考核</w:t>
      </w:r>
      <w:r>
        <w:rPr>
          <w:rFonts w:hint="eastAsia" w:ascii="仿宋" w:hAnsi="仿宋" w:eastAsia="仿宋"/>
          <w:color w:val="333333"/>
          <w:sz w:val="32"/>
          <w:szCs w:val="32"/>
        </w:rPr>
        <w:t>采用现场考核方式。</w:t>
      </w:r>
    </w:p>
    <w:p w14:paraId="694B4410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2.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综合考核</w:t>
      </w:r>
      <w:r>
        <w:rPr>
          <w:rFonts w:hint="eastAsia" w:ascii="仿宋" w:hAnsi="仿宋" w:eastAsia="仿宋"/>
          <w:color w:val="333333"/>
          <w:sz w:val="32"/>
          <w:szCs w:val="32"/>
        </w:rPr>
        <w:t>时间：2</w:t>
      </w:r>
      <w:r>
        <w:rPr>
          <w:rFonts w:ascii="仿宋" w:hAnsi="仿宋" w:eastAsia="仿宋"/>
          <w:color w:val="333333"/>
          <w:sz w:val="32"/>
          <w:szCs w:val="32"/>
        </w:rPr>
        <w:t>025</w:t>
      </w:r>
      <w:r>
        <w:rPr>
          <w:rFonts w:hint="eastAsia" w:ascii="仿宋" w:hAnsi="仿宋" w:eastAsia="仿宋"/>
          <w:color w:val="333333"/>
          <w:sz w:val="32"/>
          <w:szCs w:val="32"/>
        </w:rPr>
        <w:t>年9月1</w:t>
      </w:r>
      <w:r>
        <w:rPr>
          <w:rFonts w:ascii="仿宋" w:hAnsi="仿宋" w:eastAsia="仿宋"/>
          <w:color w:val="333333"/>
          <w:sz w:val="32"/>
          <w:szCs w:val="32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日-</w:t>
      </w:r>
      <w:r>
        <w:rPr>
          <w:rFonts w:ascii="仿宋" w:hAnsi="仿宋" w:eastAsia="仿宋"/>
          <w:color w:val="333333"/>
          <w:sz w:val="32"/>
          <w:szCs w:val="32"/>
        </w:rPr>
        <w:t>20</w:t>
      </w:r>
      <w:r>
        <w:rPr>
          <w:rFonts w:hint="eastAsia" w:ascii="仿宋" w:hAnsi="仿宋" w:eastAsia="仿宋"/>
          <w:color w:val="333333"/>
          <w:sz w:val="32"/>
          <w:szCs w:val="32"/>
        </w:rPr>
        <w:t>日。</w:t>
      </w:r>
    </w:p>
    <w:p w14:paraId="63E94218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3.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综合考核</w:t>
      </w:r>
      <w:r>
        <w:rPr>
          <w:rFonts w:hint="eastAsia" w:ascii="仿宋" w:hAnsi="仿宋" w:eastAsia="仿宋"/>
          <w:color w:val="333333"/>
          <w:sz w:val="32"/>
          <w:szCs w:val="32"/>
        </w:rPr>
        <w:t>地点：</w:t>
      </w:r>
    </w:p>
    <w:p w14:paraId="7B940F21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中国海洋大学数学科学学院（青岛市松岭路2</w:t>
      </w:r>
      <w:r>
        <w:rPr>
          <w:rFonts w:ascii="仿宋" w:hAnsi="仿宋" w:eastAsia="仿宋"/>
          <w:color w:val="333333"/>
          <w:sz w:val="32"/>
          <w:szCs w:val="32"/>
        </w:rPr>
        <w:t>38</w:t>
      </w:r>
      <w:r>
        <w:rPr>
          <w:rFonts w:hint="eastAsia" w:ascii="仿宋" w:hAnsi="仿宋" w:eastAsia="仿宋"/>
          <w:color w:val="333333"/>
          <w:sz w:val="32"/>
          <w:szCs w:val="32"/>
        </w:rPr>
        <w:t>号，</w:t>
      </w:r>
    </w:p>
    <w:p w14:paraId="623A875E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崂山校区数学楼）。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</w:p>
    <w:p w14:paraId="1027B5BE">
      <w:pPr>
        <w:shd w:val="clear" w:color="auto" w:fill="FFFFFF"/>
        <w:rPr>
          <w:rStyle w:val="12"/>
          <w:rFonts w:ascii="仿宋" w:hAnsi="仿宋" w:eastAsia="仿宋"/>
          <w:color w:val="333333"/>
          <w:sz w:val="32"/>
          <w:szCs w:val="32"/>
        </w:rPr>
      </w:pPr>
      <w:r>
        <w:rPr>
          <w:rStyle w:val="12"/>
          <w:rFonts w:hint="eastAsia" w:ascii="仿宋" w:hAnsi="仿宋" w:eastAsia="仿宋"/>
          <w:color w:val="333333"/>
          <w:sz w:val="32"/>
          <w:szCs w:val="32"/>
        </w:rPr>
        <w:t>二、报到</w:t>
      </w:r>
    </w:p>
    <w:p w14:paraId="127C5B26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时间：</w:t>
      </w:r>
      <w:r>
        <w:rPr>
          <w:rFonts w:ascii="仿宋" w:hAnsi="仿宋" w:eastAsia="仿宋"/>
          <w:color w:val="333333"/>
          <w:sz w:val="32"/>
          <w:szCs w:val="32"/>
        </w:rPr>
        <w:t>2025</w:t>
      </w:r>
      <w:r>
        <w:rPr>
          <w:rFonts w:hint="eastAsia" w:ascii="仿宋" w:hAnsi="仿宋" w:eastAsia="仿宋"/>
          <w:color w:val="333333"/>
          <w:sz w:val="32"/>
          <w:szCs w:val="32"/>
        </w:rPr>
        <w:t>年9月1</w:t>
      </w:r>
      <w:r>
        <w:rPr>
          <w:rFonts w:ascii="仿宋" w:hAnsi="仿宋" w:eastAsia="仿宋"/>
          <w:color w:val="333333"/>
          <w:sz w:val="32"/>
          <w:szCs w:val="32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日0</w:t>
      </w:r>
      <w:r>
        <w:rPr>
          <w:rFonts w:ascii="仿宋" w:hAnsi="仿宋" w:eastAsia="仿宋"/>
          <w:color w:val="333333"/>
          <w:sz w:val="32"/>
          <w:szCs w:val="32"/>
        </w:rPr>
        <w:t>8</w:t>
      </w:r>
      <w:r>
        <w:rPr>
          <w:rFonts w:hint="eastAsia" w:ascii="仿宋" w:hAnsi="仿宋" w:eastAsia="仿宋"/>
          <w:color w:val="333333"/>
          <w:sz w:val="32"/>
          <w:szCs w:val="32"/>
        </w:rPr>
        <w:t>:</w:t>
      </w:r>
      <w:r>
        <w:rPr>
          <w:rFonts w:ascii="仿宋" w:hAnsi="仿宋" w:eastAsia="仿宋"/>
          <w:color w:val="333333"/>
          <w:sz w:val="32"/>
          <w:szCs w:val="32"/>
        </w:rPr>
        <w:t>30-09:20</w:t>
      </w:r>
    </w:p>
    <w:p w14:paraId="7C4154CC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地点：数学楼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color w:val="333333"/>
          <w:sz w:val="32"/>
          <w:szCs w:val="32"/>
        </w:rPr>
        <w:t>房间</w:t>
      </w:r>
    </w:p>
    <w:p w14:paraId="5596A9D0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所需材料：</w:t>
      </w:r>
    </w:p>
    <w:p w14:paraId="4E1FA04A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1.有效居民身份证；</w:t>
      </w:r>
    </w:p>
    <w:p w14:paraId="0576B6DF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2.本科在读期间成绩单（须加盖学校或教务主管部门公章）；</w:t>
      </w:r>
    </w:p>
    <w:p w14:paraId="36E06663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3.外语水平证明或外语资格考试成绩单；</w:t>
      </w:r>
    </w:p>
    <w:p w14:paraId="70DB4968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4.各类获奖证书、已发表论文等其他证明材料；</w:t>
      </w:r>
    </w:p>
    <w:p w14:paraId="3ACE62E4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z w:val="32"/>
          <w:szCs w:val="32"/>
        </w:rPr>
        <w:t>5.学信网《教育部学籍在线验证报告》（有效期内）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 w14:paraId="2681E6E8">
      <w:pPr>
        <w:shd w:val="clear" w:color="auto" w:fill="FFFFFF"/>
        <w:rPr>
          <w:rFonts w:ascii="仿宋" w:hAnsi="仿宋" w:eastAsia="仿宋"/>
          <w:color w:val="333333"/>
          <w:sz w:val="32"/>
          <w:szCs w:val="32"/>
        </w:rPr>
      </w:pPr>
      <w:r>
        <w:rPr>
          <w:rStyle w:val="12"/>
          <w:rFonts w:hint="eastAsia" w:ascii="仿宋" w:hAnsi="仿宋" w:eastAsia="仿宋"/>
          <w:color w:val="333333"/>
          <w:sz w:val="32"/>
          <w:szCs w:val="32"/>
        </w:rPr>
        <w:t>三、综合考核时间安排</w:t>
      </w:r>
    </w:p>
    <w:p w14:paraId="591DEDFB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1.</w:t>
      </w:r>
      <w:r>
        <w:rPr>
          <w:rFonts w:hint="eastAsia" w:ascii="仿宋" w:hAnsi="仿宋" w:eastAsia="仿宋"/>
          <w:color w:val="333333"/>
          <w:sz w:val="32"/>
          <w:szCs w:val="32"/>
        </w:rPr>
        <w:t>思想政治素质与品德考核</w:t>
      </w:r>
      <w:bookmarkStart w:id="0" w:name="_GoBack"/>
      <w:bookmarkEnd w:id="0"/>
    </w:p>
    <w:p w14:paraId="7AA91B6E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时间：</w:t>
      </w:r>
      <w:r>
        <w:rPr>
          <w:rFonts w:ascii="仿宋" w:hAnsi="仿宋" w:eastAsia="仿宋"/>
          <w:color w:val="333333"/>
          <w:sz w:val="32"/>
          <w:szCs w:val="32"/>
        </w:rPr>
        <w:t>2025年9月</w:t>
      </w:r>
      <w:r>
        <w:rPr>
          <w:rFonts w:hint="eastAsia" w:ascii="仿宋" w:hAnsi="仿宋" w:eastAsia="仿宋"/>
          <w:color w:val="333333"/>
          <w:sz w:val="32"/>
          <w:szCs w:val="32"/>
        </w:rPr>
        <w:t>1</w:t>
      </w:r>
      <w:r>
        <w:rPr>
          <w:rFonts w:ascii="仿宋" w:hAnsi="仿宋" w:eastAsia="仿宋"/>
          <w:color w:val="333333"/>
          <w:sz w:val="32"/>
          <w:szCs w:val="32"/>
        </w:rPr>
        <w:t>9日</w:t>
      </w:r>
      <w:r>
        <w:rPr>
          <w:rFonts w:hint="eastAsia" w:ascii="仿宋" w:hAnsi="仿宋" w:eastAsia="仿宋"/>
          <w:color w:val="333333"/>
          <w:sz w:val="32"/>
          <w:szCs w:val="32"/>
        </w:rPr>
        <w:t>0</w:t>
      </w:r>
      <w:r>
        <w:rPr>
          <w:rFonts w:ascii="仿宋" w:hAnsi="仿宋" w:eastAsia="仿宋"/>
          <w:color w:val="333333"/>
          <w:sz w:val="32"/>
          <w:szCs w:val="32"/>
        </w:rPr>
        <w:t>9:30-12:00</w:t>
      </w:r>
    </w:p>
    <w:p w14:paraId="2176A827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等候室：数学楼6</w:t>
      </w:r>
      <w:r>
        <w:rPr>
          <w:rFonts w:ascii="仿宋" w:hAnsi="仿宋" w:eastAsia="仿宋"/>
          <w:color w:val="333333"/>
          <w:sz w:val="32"/>
          <w:szCs w:val="32"/>
        </w:rPr>
        <w:t>04</w:t>
      </w:r>
      <w:r>
        <w:rPr>
          <w:rFonts w:hint="eastAsia" w:ascii="仿宋" w:hAnsi="仿宋" w:eastAsia="仿宋"/>
          <w:color w:val="333333"/>
          <w:sz w:val="32"/>
          <w:szCs w:val="32"/>
        </w:rPr>
        <w:t>房间，0</w:t>
      </w:r>
      <w:r>
        <w:rPr>
          <w:rFonts w:ascii="仿宋" w:hAnsi="仿宋" w:eastAsia="仿宋"/>
          <w:color w:val="333333"/>
          <w:sz w:val="32"/>
          <w:szCs w:val="32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:</w:t>
      </w:r>
      <w:r>
        <w:rPr>
          <w:rFonts w:ascii="仿宋" w:hAnsi="仿宋" w:eastAsia="仿宋"/>
          <w:color w:val="333333"/>
          <w:sz w:val="32"/>
          <w:szCs w:val="32"/>
        </w:rPr>
        <w:t>30</w:t>
      </w:r>
      <w:r>
        <w:rPr>
          <w:rFonts w:hint="eastAsia" w:ascii="仿宋" w:hAnsi="仿宋" w:eastAsia="仿宋"/>
          <w:color w:val="333333"/>
          <w:sz w:val="32"/>
          <w:szCs w:val="32"/>
        </w:rPr>
        <w:t>所有考生签到</w:t>
      </w:r>
    </w:p>
    <w:p w14:paraId="0BEBFBDB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地点：考核房间号、考核序号将在等候室公布。</w:t>
      </w:r>
    </w:p>
    <w:p w14:paraId="521FA5DE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ascii="仿宋" w:hAnsi="仿宋" w:eastAsia="仿宋"/>
          <w:color w:val="333333"/>
          <w:sz w:val="32"/>
          <w:szCs w:val="32"/>
        </w:rPr>
        <w:t>.</w:t>
      </w:r>
      <w:r>
        <w:rPr>
          <w:rFonts w:hint="eastAsia" w:ascii="仿宋" w:hAnsi="仿宋" w:eastAsia="仿宋"/>
          <w:color w:val="333333"/>
          <w:sz w:val="32"/>
          <w:szCs w:val="32"/>
        </w:rPr>
        <w:t>外国语听力与口语测试</w:t>
      </w:r>
    </w:p>
    <w:p w14:paraId="7EC815B5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时间：202</w:t>
      </w:r>
      <w:r>
        <w:rPr>
          <w:rFonts w:ascii="仿宋" w:hAnsi="仿宋" w:eastAsia="仿宋"/>
          <w:color w:val="333333"/>
          <w:sz w:val="32"/>
          <w:szCs w:val="32"/>
        </w:rPr>
        <w:t>5年9月</w:t>
      </w:r>
      <w:r>
        <w:rPr>
          <w:rFonts w:hint="eastAsia" w:ascii="仿宋" w:hAnsi="仿宋" w:eastAsia="仿宋"/>
          <w:color w:val="333333"/>
          <w:sz w:val="32"/>
          <w:szCs w:val="32"/>
        </w:rPr>
        <w:t>1</w:t>
      </w:r>
      <w:r>
        <w:rPr>
          <w:rFonts w:ascii="仿宋" w:hAnsi="仿宋" w:eastAsia="仿宋"/>
          <w:color w:val="333333"/>
          <w:sz w:val="32"/>
          <w:szCs w:val="32"/>
        </w:rPr>
        <w:t>9日13:30-17:00</w:t>
      </w:r>
    </w:p>
    <w:p w14:paraId="69DB1C75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等候室：数学楼6</w:t>
      </w:r>
      <w:r>
        <w:rPr>
          <w:rFonts w:ascii="仿宋" w:hAnsi="仿宋" w:eastAsia="仿宋"/>
          <w:color w:val="333333"/>
          <w:sz w:val="32"/>
          <w:szCs w:val="32"/>
        </w:rPr>
        <w:t>04</w:t>
      </w:r>
      <w:r>
        <w:rPr>
          <w:rFonts w:hint="eastAsia" w:ascii="仿宋" w:hAnsi="仿宋" w:eastAsia="仿宋"/>
          <w:color w:val="333333"/>
          <w:sz w:val="32"/>
          <w:szCs w:val="32"/>
        </w:rPr>
        <w:t>房间，1</w:t>
      </w:r>
      <w:r>
        <w:rPr>
          <w:rFonts w:ascii="仿宋" w:hAnsi="仿宋" w:eastAsia="仿宋"/>
          <w:color w:val="333333"/>
          <w:sz w:val="32"/>
          <w:szCs w:val="32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>:</w:t>
      </w:r>
      <w:r>
        <w:rPr>
          <w:rFonts w:ascii="仿宋" w:hAnsi="仿宋" w:eastAsia="仿宋"/>
          <w:color w:val="333333"/>
          <w:sz w:val="32"/>
          <w:szCs w:val="32"/>
        </w:rPr>
        <w:t>15</w:t>
      </w:r>
      <w:r>
        <w:rPr>
          <w:rFonts w:hint="eastAsia" w:ascii="仿宋" w:hAnsi="仿宋" w:eastAsia="仿宋"/>
          <w:color w:val="333333"/>
          <w:sz w:val="32"/>
          <w:szCs w:val="32"/>
        </w:rPr>
        <w:t>所有考生签到</w:t>
      </w:r>
    </w:p>
    <w:p w14:paraId="2CA848EE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地点：测试房间号、测试序号将在等候室公布。</w:t>
      </w:r>
    </w:p>
    <w:p w14:paraId="00B49FEF">
      <w:pPr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3.</w:t>
      </w:r>
      <w:r>
        <w:rPr>
          <w:rFonts w:hint="eastAsia" w:ascii="仿宋" w:hAnsi="仿宋" w:eastAsia="仿宋"/>
          <w:color w:val="333333"/>
          <w:sz w:val="32"/>
          <w:szCs w:val="32"/>
        </w:rPr>
        <w:t>专业能力考核</w:t>
      </w:r>
    </w:p>
    <w:p w14:paraId="0B73EE35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时间：</w:t>
      </w:r>
      <w:r>
        <w:rPr>
          <w:rFonts w:ascii="仿宋" w:hAnsi="仿宋" w:eastAsia="仿宋"/>
          <w:color w:val="333333"/>
          <w:sz w:val="32"/>
          <w:szCs w:val="32"/>
        </w:rPr>
        <w:t>2025年</w:t>
      </w:r>
      <w:r>
        <w:rPr>
          <w:rFonts w:hint="eastAsia" w:ascii="仿宋" w:hAnsi="仿宋" w:eastAsia="仿宋"/>
          <w:color w:val="333333"/>
          <w:sz w:val="32"/>
          <w:szCs w:val="32"/>
        </w:rPr>
        <w:t>9</w:t>
      </w:r>
      <w:r>
        <w:rPr>
          <w:rFonts w:ascii="仿宋" w:hAnsi="仿宋" w:eastAsia="仿宋"/>
          <w:color w:val="333333"/>
          <w:sz w:val="32"/>
          <w:szCs w:val="32"/>
        </w:rPr>
        <w:t>月20日 8:30-12:00</w:t>
      </w:r>
      <w:r>
        <w:rPr>
          <w:rFonts w:hint="eastAsia" w:ascii="仿宋" w:hAnsi="仿宋" w:eastAsia="仿宋"/>
          <w:color w:val="333333"/>
          <w:sz w:val="32"/>
          <w:szCs w:val="32"/>
        </w:rPr>
        <w:t>；</w:t>
      </w:r>
      <w:r>
        <w:rPr>
          <w:rFonts w:ascii="仿宋" w:hAnsi="仿宋" w:eastAsia="仿宋"/>
          <w:color w:val="333333"/>
          <w:sz w:val="32"/>
          <w:szCs w:val="32"/>
        </w:rPr>
        <w:t>13:30-17:30</w:t>
      </w:r>
    </w:p>
    <w:p w14:paraId="56217EE9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等候室：数学楼6</w:t>
      </w:r>
      <w:r>
        <w:rPr>
          <w:rFonts w:ascii="仿宋" w:hAnsi="仿宋" w:eastAsia="仿宋"/>
          <w:color w:val="333333"/>
          <w:sz w:val="32"/>
          <w:szCs w:val="32"/>
        </w:rPr>
        <w:t>04</w:t>
      </w:r>
      <w:r>
        <w:rPr>
          <w:rFonts w:hint="eastAsia" w:ascii="仿宋" w:hAnsi="仿宋" w:eastAsia="仿宋"/>
          <w:color w:val="333333"/>
          <w:sz w:val="32"/>
          <w:szCs w:val="32"/>
        </w:rPr>
        <w:t>房间，上午场次考生</w:t>
      </w:r>
      <w:r>
        <w:rPr>
          <w:rFonts w:ascii="仿宋" w:hAnsi="仿宋" w:eastAsia="仿宋"/>
          <w:color w:val="333333"/>
          <w:sz w:val="32"/>
          <w:szCs w:val="32"/>
        </w:rPr>
        <w:t>8:10</w:t>
      </w:r>
      <w:r>
        <w:rPr>
          <w:rFonts w:hint="eastAsia" w:ascii="仿宋" w:hAnsi="仿宋" w:eastAsia="仿宋"/>
          <w:color w:val="333333"/>
          <w:sz w:val="32"/>
          <w:szCs w:val="32"/>
        </w:rPr>
        <w:t>签到，</w:t>
      </w:r>
    </w:p>
    <w:p w14:paraId="52AB76D8">
      <w:pPr>
        <w:shd w:val="clear" w:color="auto" w:fill="FFFFFF"/>
        <w:ind w:left="210" w:leftChars="100" w:firstLine="1920" w:firstLineChars="6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下午场次考生</w:t>
      </w:r>
      <w:r>
        <w:rPr>
          <w:rFonts w:ascii="仿宋" w:hAnsi="仿宋" w:eastAsia="仿宋"/>
          <w:color w:val="333333"/>
          <w:sz w:val="32"/>
          <w:szCs w:val="32"/>
        </w:rPr>
        <w:t>13:15</w:t>
      </w:r>
      <w:r>
        <w:rPr>
          <w:rFonts w:hint="eastAsia" w:ascii="仿宋" w:hAnsi="仿宋" w:eastAsia="仿宋"/>
          <w:color w:val="333333"/>
          <w:sz w:val="32"/>
          <w:szCs w:val="32"/>
        </w:rPr>
        <w:t>签到</w:t>
      </w:r>
    </w:p>
    <w:p w14:paraId="62DB250F">
      <w:pPr>
        <w:shd w:val="clear" w:color="auto" w:fill="FFFFFF"/>
        <w:ind w:firstLine="960" w:firstLineChars="3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地点：面试房间号、面试序号将在等候室公布。</w:t>
      </w:r>
    </w:p>
    <w:p w14:paraId="70AC0126">
      <w:pPr>
        <w:shd w:val="clear" w:color="auto" w:fill="FFFFFF"/>
        <w:rPr>
          <w:rFonts w:ascii="仿宋" w:hAnsi="仿宋" w:eastAsia="仿宋"/>
          <w:color w:val="333333"/>
          <w:sz w:val="32"/>
          <w:szCs w:val="32"/>
        </w:rPr>
      </w:pPr>
      <w:r>
        <w:rPr>
          <w:rStyle w:val="12"/>
          <w:rFonts w:hint="eastAsia" w:ascii="仿宋" w:hAnsi="仿宋" w:eastAsia="仿宋"/>
          <w:color w:val="333333"/>
          <w:sz w:val="32"/>
          <w:szCs w:val="32"/>
        </w:rPr>
        <w:t>四、考生注意事项</w:t>
      </w:r>
    </w:p>
    <w:p w14:paraId="6B0E92E6">
      <w:pPr>
        <w:shd w:val="clear" w:color="auto" w:fill="FFFFFF"/>
        <w:ind w:firstLine="556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Times New Roman"/>
          <w:color w:val="333333"/>
          <w:sz w:val="32"/>
          <w:szCs w:val="32"/>
        </w:rPr>
        <w:t>1.</w:t>
      </w:r>
      <w:r>
        <w:rPr>
          <w:rFonts w:hint="eastAsia" w:ascii="仿宋" w:hAnsi="仿宋" w:eastAsia="仿宋"/>
          <w:color w:val="333333"/>
          <w:sz w:val="32"/>
          <w:szCs w:val="32"/>
        </w:rPr>
        <w:t>考生要穿戴得体，保持良好的形象和精神面貌。</w:t>
      </w:r>
    </w:p>
    <w:p w14:paraId="35B25A0B">
      <w:pPr>
        <w:shd w:val="clear" w:color="auto" w:fill="FFFFFF"/>
        <w:ind w:firstLine="556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Times New Roman"/>
          <w:color w:val="333333"/>
          <w:sz w:val="32"/>
          <w:szCs w:val="32"/>
        </w:rPr>
        <w:t>2.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综合考核</w:t>
      </w:r>
      <w:r>
        <w:rPr>
          <w:rFonts w:hint="eastAsia" w:ascii="仿宋" w:hAnsi="仿宋" w:eastAsia="仿宋"/>
          <w:color w:val="333333"/>
          <w:sz w:val="32"/>
          <w:szCs w:val="32"/>
        </w:rPr>
        <w:t>准备期间，务必手机通讯畅通。</w:t>
      </w:r>
    </w:p>
    <w:p w14:paraId="2AB6E981">
      <w:pPr>
        <w:shd w:val="clear" w:color="auto" w:fill="FFFFFF"/>
        <w:ind w:firstLine="556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Times New Roman"/>
          <w:color w:val="333333"/>
          <w:sz w:val="32"/>
          <w:szCs w:val="32"/>
        </w:rPr>
        <w:t>3.</w:t>
      </w:r>
      <w:r>
        <w:rPr>
          <w:rFonts w:hint="eastAsia" w:ascii="仿宋" w:hAnsi="仿宋" w:eastAsia="仿宋"/>
          <w:color w:val="333333"/>
          <w:sz w:val="32"/>
          <w:szCs w:val="32"/>
        </w:rPr>
        <w:t>凭《综合考核通知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/>
          <w:color w:val="333333"/>
          <w:sz w:val="32"/>
          <w:szCs w:val="32"/>
        </w:rPr>
        <w:t>》经校门工作人员核验后入校。</w:t>
      </w:r>
    </w:p>
    <w:p w14:paraId="51473462">
      <w:pPr>
        <w:shd w:val="clear" w:color="auto" w:fill="FFFFFF"/>
        <w:ind w:firstLine="556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</w:t>
      </w:r>
      <w:r>
        <w:rPr>
          <w:rFonts w:ascii="仿宋" w:hAnsi="仿宋" w:eastAsia="仿宋"/>
          <w:color w:val="333333"/>
          <w:sz w:val="32"/>
          <w:szCs w:val="32"/>
        </w:rPr>
        <w:t>.</w:t>
      </w:r>
      <w:r>
        <w:rPr>
          <w:rFonts w:hint="eastAsia" w:ascii="仿宋" w:hAnsi="仿宋" w:eastAsia="仿宋"/>
          <w:color w:val="333333"/>
          <w:sz w:val="32"/>
          <w:szCs w:val="32"/>
        </w:rPr>
        <w:t>综合考核结束，请立即离开学院，禁止与其他考生交流考试内容，禁止通过任何形式泄露考试题目。</w:t>
      </w:r>
    </w:p>
    <w:p w14:paraId="7DFF8F0A">
      <w:pPr>
        <w:shd w:val="clear" w:color="auto" w:fill="FFFFFF"/>
        <w:spacing w:after="150"/>
        <w:ind w:firstLine="555"/>
        <w:rPr>
          <w:rFonts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32"/>
          <w:szCs w:val="32"/>
        </w:rPr>
        <w:t>  </w:t>
      </w:r>
    </w:p>
    <w:p w14:paraId="3A1FD39D">
      <w:pPr>
        <w:widowControl/>
        <w:spacing w:line="475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21A781F">
      <w:pPr>
        <w:widowControl/>
        <w:spacing w:line="475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9A0AF39">
      <w:pPr>
        <w:widowControl/>
        <w:spacing w:line="475" w:lineRule="atLeast"/>
        <w:jc w:val="righ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                                                    </w:t>
      </w:r>
      <w:r>
        <w:rPr>
          <w:rFonts w:ascii="仿宋" w:hAnsi="仿宋" w:eastAsia="仿宋"/>
          <w:sz w:val="32"/>
          <w:szCs w:val="32"/>
        </w:rPr>
        <w:t>数学科学学院</w:t>
      </w:r>
    </w:p>
    <w:p w14:paraId="784FA2C5">
      <w:pPr>
        <w:widowControl/>
        <w:spacing w:line="475" w:lineRule="atLeast"/>
        <w:jc w:val="righ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                                                      </w:t>
      </w:r>
      <w:r>
        <w:rPr>
          <w:rFonts w:ascii="仿宋" w:hAnsi="仿宋" w:eastAsia="仿宋"/>
          <w:sz w:val="32"/>
          <w:szCs w:val="32"/>
        </w:rPr>
        <w:t xml:space="preserve">  2025年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D51C80"/>
    <w:rsid w:val="546901B2"/>
    <w:rsid w:val="5FE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qFormat/>
    <w:uiPriority w:val="99"/>
    <w:pPr>
      <w:autoSpaceDE w:val="0"/>
      <w:autoSpaceDN w:val="0"/>
      <w:adjustRightInd w:val="0"/>
      <w:ind w:left="100"/>
      <w:jc w:val="left"/>
    </w:pPr>
    <w:rPr>
      <w:rFonts w:ascii="微软雅黑" w:hAnsi="Times New Roman" w:eastAsia="微软雅黑" w:cs="Times New Roman"/>
      <w:kern w:val="0"/>
      <w:sz w:val="32"/>
      <w:szCs w:val="32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1"/>
    <w:link w:val="4"/>
    <w:semiHidden/>
    <w:qFormat/>
    <w:uiPriority w:val="99"/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正文文本 字符"/>
    <w:basedOn w:val="11"/>
    <w:link w:val="3"/>
    <w:qFormat/>
    <w:uiPriority w:val="99"/>
    <w:rPr>
      <w:rFonts w:ascii="微软雅黑" w:hAnsi="Times New Roman" w:eastAsia="微软雅黑" w:cs="Times New Roman"/>
      <w:kern w:val="0"/>
      <w:sz w:val="32"/>
      <w:szCs w:val="32"/>
    </w:rPr>
  </w:style>
  <w:style w:type="character" w:customStyle="1" w:styleId="2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68F3-ECCF-439B-8F5D-3069FA922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683</Characters>
  <Lines>5</Lines>
  <Paragraphs>1</Paragraphs>
  <TotalTime>31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2023-09-19T01:16:00Z</dcterms:created>
  <dc:creator>wang</dc:creator>
  <cp:lastModifiedBy>舍得生活</cp:lastModifiedBy>
  <dcterms:modified xsi:type="dcterms:W3CDTF">2025-09-16T02:29:15Z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eyJoZGlkIjoiNzNhMzdlYzMxMzkyODI1MjNmMmM2YmRlMDczYWQ1NTAiLCJ1c2VySWQiOiI3MjE5MDU2NDQifQ==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D4C7FF711F3645198888496B08D20CD0_12</vt:lpwstr>
  </property>
</Properties>
</file>